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52" w:rsidRPr="00C2474A" w:rsidRDefault="00937F52" w:rsidP="00937F52">
      <w:pPr>
        <w:spacing w:line="240" w:lineRule="auto"/>
        <w:jc w:val="center"/>
        <w:rPr>
          <w:rFonts w:ascii="Times New Roman" w:hAnsi="Times New Roman"/>
        </w:rPr>
      </w:pPr>
      <w:r w:rsidRPr="00C2474A">
        <w:rPr>
          <w:rFonts w:ascii="Times New Roman" w:hAnsi="Times New Roman"/>
        </w:rPr>
        <w:t xml:space="preserve">Специальность «Медико-профилактическое дело» </w:t>
      </w:r>
    </w:p>
    <w:p w:rsidR="00937F52" w:rsidRPr="00C2474A" w:rsidRDefault="00937F52" w:rsidP="00937F52">
      <w:pPr>
        <w:spacing w:line="240" w:lineRule="auto"/>
        <w:jc w:val="center"/>
        <w:rPr>
          <w:rFonts w:ascii="Times New Roman" w:hAnsi="Times New Roman"/>
        </w:rPr>
      </w:pPr>
      <w:r w:rsidRPr="00C2474A">
        <w:rPr>
          <w:rFonts w:ascii="Times New Roman" w:hAnsi="Times New Roman"/>
        </w:rPr>
        <w:t>Дисциплина «Микробиология, вирусология»</w:t>
      </w:r>
    </w:p>
    <w:p w:rsidR="00937F52" w:rsidRPr="00C2474A" w:rsidRDefault="00937F52" w:rsidP="00937F52">
      <w:pPr>
        <w:spacing w:line="240" w:lineRule="auto"/>
        <w:jc w:val="center"/>
        <w:rPr>
          <w:rFonts w:ascii="Times New Roman" w:hAnsi="Times New Roman"/>
          <w:b/>
        </w:rPr>
      </w:pPr>
      <w:r w:rsidRPr="00C2474A">
        <w:rPr>
          <w:rFonts w:ascii="Times New Roman" w:hAnsi="Times New Roman"/>
          <w:b/>
        </w:rPr>
        <w:t>КОНТРОЛЬНЫЕ ВОПРОСЫ К МОДУЛЮ 7</w:t>
      </w:r>
    </w:p>
    <w:p w:rsidR="00937F52" w:rsidRPr="00C2474A" w:rsidRDefault="00937F52" w:rsidP="00937F52">
      <w:pPr>
        <w:spacing w:line="240" w:lineRule="auto"/>
        <w:jc w:val="center"/>
        <w:rPr>
          <w:rFonts w:ascii="Times New Roman" w:hAnsi="Times New Roman"/>
        </w:rPr>
      </w:pPr>
      <w:r w:rsidRPr="00C2474A">
        <w:rPr>
          <w:rFonts w:ascii="Times New Roman" w:hAnsi="Times New Roman"/>
        </w:rPr>
        <w:t>«ВОЗБУДИТЕЛИ ВИРУСНЫХ ИНФЕКЦИЙ»</w:t>
      </w:r>
    </w:p>
    <w:p w:rsidR="004F16E6" w:rsidRPr="00C2474A" w:rsidRDefault="004F16E6" w:rsidP="00B606BA">
      <w:pPr>
        <w:ind w:hanging="142"/>
        <w:jc w:val="center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Лабораторное занятие </w:t>
      </w:r>
      <w:r w:rsidR="00937F52" w:rsidRPr="00C2474A">
        <w:rPr>
          <w:rFonts w:ascii="Times New Roman" w:hAnsi="Times New Roman" w:cs="Times New Roman"/>
        </w:rPr>
        <w:t xml:space="preserve">№ </w:t>
      </w:r>
      <w:r w:rsidR="00B606BA">
        <w:rPr>
          <w:rFonts w:ascii="Times New Roman" w:hAnsi="Times New Roman" w:cs="Times New Roman"/>
        </w:rPr>
        <w:t>10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Методы культивирования вирусов. Методы их </w:t>
      </w:r>
      <w:proofErr w:type="gramStart"/>
      <w:r w:rsidRPr="00C2474A">
        <w:rPr>
          <w:rFonts w:ascii="Times New Roman" w:hAnsi="Times New Roman" w:cs="Times New Roman"/>
        </w:rPr>
        <w:t>индикации  и</w:t>
      </w:r>
      <w:proofErr w:type="gramEnd"/>
      <w:r w:rsidRPr="00C2474A">
        <w:rPr>
          <w:rFonts w:ascii="Times New Roman" w:hAnsi="Times New Roman" w:cs="Times New Roman"/>
        </w:rPr>
        <w:t xml:space="preserve"> идентификации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Вирус   гриппа.   Систематика.   Свойства.   Патогенез </w:t>
      </w:r>
      <w:r w:rsidR="00C87701" w:rsidRPr="00C2474A">
        <w:rPr>
          <w:rFonts w:ascii="Times New Roman" w:hAnsi="Times New Roman" w:cs="Times New Roman"/>
        </w:rPr>
        <w:t>гриппа</w:t>
      </w:r>
      <w:r w:rsidRPr="00C2474A">
        <w:rPr>
          <w:rFonts w:ascii="Times New Roman" w:hAnsi="Times New Roman" w:cs="Times New Roman"/>
        </w:rPr>
        <w:t>. Микробиологическая диагностика. Профилактика и лечение.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>Вирус   кори. Системат</w:t>
      </w:r>
      <w:bookmarkStart w:id="0" w:name="_GoBack"/>
      <w:bookmarkEnd w:id="0"/>
      <w:r w:rsidRPr="00C2474A">
        <w:rPr>
          <w:rFonts w:ascii="Times New Roman" w:hAnsi="Times New Roman" w:cs="Times New Roman"/>
        </w:rPr>
        <w:t>ика. Свойства. Патогенез заболевания. Микробиологическая диагностика. Профилактика и лечение.</w:t>
      </w:r>
    </w:p>
    <w:p w:rsidR="00C13892" w:rsidRPr="00C2474A" w:rsidRDefault="00C87701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>Вирус</w:t>
      </w:r>
      <w:r w:rsidR="00C13892" w:rsidRPr="00C2474A">
        <w:rPr>
          <w:rFonts w:ascii="Times New Roman" w:hAnsi="Times New Roman" w:cs="Times New Roman"/>
        </w:rPr>
        <w:t xml:space="preserve"> эпидемического паротита. Таксономия. Свойства. Патогенез заболевания. Микробиологическая диагностика. Профилактика и лечение.</w:t>
      </w:r>
    </w:p>
    <w:p w:rsidR="00C13892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Вирус   краснухи. Систематика. Свойства.  </w:t>
      </w:r>
      <w:proofErr w:type="gramStart"/>
      <w:r w:rsidRPr="00C2474A">
        <w:rPr>
          <w:rFonts w:ascii="Times New Roman" w:hAnsi="Times New Roman" w:cs="Times New Roman"/>
        </w:rPr>
        <w:t>Патогенез  заболевания</w:t>
      </w:r>
      <w:proofErr w:type="gramEnd"/>
      <w:r w:rsidRPr="00C2474A">
        <w:rPr>
          <w:rFonts w:ascii="Times New Roman" w:hAnsi="Times New Roman" w:cs="Times New Roman"/>
        </w:rPr>
        <w:t>. Микробиологическая диагностика. Профилактика и лечение.</w:t>
      </w:r>
    </w:p>
    <w:p w:rsidR="00B606BA" w:rsidRPr="00C2474A" w:rsidRDefault="00B606BA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606BA">
        <w:rPr>
          <w:rFonts w:ascii="Times New Roman" w:hAnsi="Times New Roman" w:cs="Times New Roman"/>
        </w:rPr>
        <w:t>ирус SARS-CoV2</w:t>
      </w:r>
      <w:r>
        <w:rPr>
          <w:rFonts w:ascii="Times New Roman" w:hAnsi="Times New Roman" w:cs="Times New Roman"/>
        </w:rPr>
        <w:t xml:space="preserve">. </w:t>
      </w:r>
      <w:r w:rsidRPr="00C2474A">
        <w:rPr>
          <w:rFonts w:ascii="Times New Roman" w:hAnsi="Times New Roman" w:cs="Times New Roman"/>
        </w:rPr>
        <w:t xml:space="preserve">Систематика. Свойства.  </w:t>
      </w:r>
      <w:proofErr w:type="gramStart"/>
      <w:r w:rsidRPr="00C2474A">
        <w:rPr>
          <w:rFonts w:ascii="Times New Roman" w:hAnsi="Times New Roman" w:cs="Times New Roman"/>
        </w:rPr>
        <w:t>Патогенез  заболевания</w:t>
      </w:r>
      <w:proofErr w:type="gramEnd"/>
      <w:r w:rsidRPr="00C2474A">
        <w:rPr>
          <w:rFonts w:ascii="Times New Roman" w:hAnsi="Times New Roman" w:cs="Times New Roman"/>
        </w:rPr>
        <w:t>. Микробиологическая диагностика. Профилактика и лечение.</w:t>
      </w:r>
    </w:p>
    <w:p w:rsidR="004F16E6" w:rsidRPr="00C2474A" w:rsidRDefault="004F16E6" w:rsidP="00B606BA">
      <w:pPr>
        <w:jc w:val="center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Лабораторное занятие </w:t>
      </w:r>
      <w:r w:rsidR="0096404A" w:rsidRPr="00C2474A">
        <w:rPr>
          <w:rFonts w:ascii="Times New Roman" w:hAnsi="Times New Roman" w:cs="Times New Roman"/>
        </w:rPr>
        <w:t>№</w:t>
      </w:r>
      <w:r w:rsidR="00B606BA">
        <w:rPr>
          <w:rFonts w:ascii="Times New Roman" w:hAnsi="Times New Roman" w:cs="Times New Roman"/>
        </w:rPr>
        <w:t>11</w:t>
      </w:r>
    </w:p>
    <w:p w:rsidR="0096404A" w:rsidRPr="00C2474A" w:rsidRDefault="0096404A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>Вирус полиомиелита. Систематика. Свойства. Патогенез заболевания. Микробиологическая диагностика. Профилактика и лечение.</w:t>
      </w:r>
    </w:p>
    <w:p w:rsidR="0096404A" w:rsidRPr="00C2474A" w:rsidRDefault="0096404A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 Вирусы </w:t>
      </w:r>
      <w:proofErr w:type="spellStart"/>
      <w:r w:rsidRPr="00C2474A">
        <w:rPr>
          <w:rFonts w:ascii="Times New Roman" w:hAnsi="Times New Roman" w:cs="Times New Roman"/>
        </w:rPr>
        <w:t>Коксаки</w:t>
      </w:r>
      <w:proofErr w:type="spellEnd"/>
      <w:r w:rsidRPr="00C2474A">
        <w:rPr>
          <w:rFonts w:ascii="Times New Roman" w:hAnsi="Times New Roman" w:cs="Times New Roman"/>
        </w:rPr>
        <w:t xml:space="preserve"> и </w:t>
      </w:r>
      <w:r w:rsidRPr="00C2474A">
        <w:rPr>
          <w:rFonts w:ascii="Times New Roman" w:hAnsi="Times New Roman" w:cs="Times New Roman"/>
          <w:lang w:val="en-US"/>
        </w:rPr>
        <w:t>ECHO</w:t>
      </w:r>
      <w:r w:rsidRPr="00C2474A">
        <w:rPr>
          <w:rFonts w:ascii="Times New Roman" w:hAnsi="Times New Roman" w:cs="Times New Roman"/>
        </w:rPr>
        <w:t>. Систематика. Свойства. Патогенез вызываемых ими заболеваний. Микробиологическая диагностика. Профилактика и лечение.</w:t>
      </w:r>
    </w:p>
    <w:p w:rsidR="00B606BA" w:rsidRPr="00C2474A" w:rsidRDefault="00B606BA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Вирусы гепатитов </w:t>
      </w:r>
      <w:r w:rsidRPr="00C2474A">
        <w:rPr>
          <w:rFonts w:ascii="Times New Roman" w:hAnsi="Times New Roman" w:cs="Times New Roman"/>
          <w:lang w:val="en-US"/>
        </w:rPr>
        <w:t>A</w:t>
      </w:r>
      <w:r w:rsidRPr="00C2474A">
        <w:rPr>
          <w:rFonts w:ascii="Times New Roman" w:hAnsi="Times New Roman" w:cs="Times New Roman"/>
        </w:rPr>
        <w:t xml:space="preserve"> </w:t>
      </w:r>
      <w:r w:rsidRPr="00C2474A">
        <w:rPr>
          <w:rFonts w:ascii="Times New Roman" w:hAnsi="Times New Roman" w:cs="Times New Roman"/>
        </w:rPr>
        <w:t>и Е</w:t>
      </w:r>
      <w:r>
        <w:rPr>
          <w:rFonts w:ascii="Times New Roman" w:hAnsi="Times New Roman" w:cs="Times New Roman"/>
        </w:rPr>
        <w:t xml:space="preserve">. </w:t>
      </w:r>
      <w:r w:rsidRPr="00C2474A">
        <w:rPr>
          <w:rFonts w:ascii="Times New Roman" w:hAnsi="Times New Roman" w:cs="Times New Roman"/>
        </w:rPr>
        <w:t>Систематика. Свойства. Патогенез вызываемых ими заболеваний. Микробиологическая диагностика. Профилактика и лечение.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>В</w:t>
      </w:r>
      <w:r w:rsidR="00C87701" w:rsidRPr="00C2474A">
        <w:rPr>
          <w:rFonts w:ascii="Times New Roman" w:hAnsi="Times New Roman" w:cs="Times New Roman"/>
        </w:rPr>
        <w:t>ирусы</w:t>
      </w:r>
      <w:r w:rsidRPr="00C2474A">
        <w:rPr>
          <w:rFonts w:ascii="Times New Roman" w:hAnsi="Times New Roman" w:cs="Times New Roman"/>
        </w:rPr>
        <w:t xml:space="preserve"> гепатитов В</w:t>
      </w:r>
      <w:r w:rsidR="00C87701" w:rsidRPr="00C2474A">
        <w:rPr>
          <w:rFonts w:ascii="Times New Roman" w:hAnsi="Times New Roman" w:cs="Times New Roman"/>
        </w:rPr>
        <w:t xml:space="preserve"> и </w:t>
      </w:r>
      <w:r w:rsidRPr="00C2474A">
        <w:rPr>
          <w:rFonts w:ascii="Times New Roman" w:hAnsi="Times New Roman" w:cs="Times New Roman"/>
          <w:lang w:val="en-US"/>
        </w:rPr>
        <w:t>D</w:t>
      </w:r>
      <w:r w:rsidRPr="00C2474A">
        <w:rPr>
          <w:rFonts w:ascii="Times New Roman" w:hAnsi="Times New Roman" w:cs="Times New Roman"/>
        </w:rPr>
        <w:t>. Систематика. Свойства. Патогенез заболеваний. Микробиологическая диагностика. Профилактика и лечение.</w:t>
      </w:r>
    </w:p>
    <w:p w:rsidR="00C87701" w:rsidRPr="00C2474A" w:rsidRDefault="00C87701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Вирусы гепатитов С и </w:t>
      </w:r>
      <w:r w:rsidRPr="00C2474A">
        <w:rPr>
          <w:rFonts w:ascii="Times New Roman" w:hAnsi="Times New Roman" w:cs="Times New Roman"/>
          <w:lang w:val="en-US"/>
        </w:rPr>
        <w:t>G</w:t>
      </w:r>
      <w:r w:rsidRPr="00C2474A">
        <w:rPr>
          <w:rFonts w:ascii="Times New Roman" w:hAnsi="Times New Roman" w:cs="Times New Roman"/>
        </w:rPr>
        <w:t>. Систематика. Свойства. Патогенез заболеваний. Микробиологическая диагностика. Профилактика и лечение.</w:t>
      </w:r>
    </w:p>
    <w:p w:rsidR="0096404A" w:rsidRPr="00C2474A" w:rsidRDefault="004F16E6" w:rsidP="00B606BA">
      <w:pPr>
        <w:jc w:val="center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Лабораторное занятие </w:t>
      </w:r>
      <w:r w:rsidR="0096404A" w:rsidRPr="00C2474A">
        <w:rPr>
          <w:rFonts w:ascii="Times New Roman" w:hAnsi="Times New Roman" w:cs="Times New Roman"/>
        </w:rPr>
        <w:t>№</w:t>
      </w:r>
      <w:r w:rsidR="00B606BA">
        <w:rPr>
          <w:rFonts w:ascii="Times New Roman" w:hAnsi="Times New Roman" w:cs="Times New Roman"/>
        </w:rPr>
        <w:t>12</w:t>
      </w:r>
    </w:p>
    <w:p w:rsidR="0096404A" w:rsidRPr="00C2474A" w:rsidRDefault="0096404A" w:rsidP="00B606B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 Вирус клещевого энцефалита. Систематика. Свойства. Патогенез заболевания. Микробиологическая диагностика. Профилактика и лечение </w:t>
      </w:r>
      <w:proofErr w:type="spellStart"/>
      <w:r w:rsidR="004F16E6" w:rsidRPr="00C2474A">
        <w:rPr>
          <w:rFonts w:ascii="Times New Roman" w:hAnsi="Times New Roman" w:cs="Times New Roman"/>
        </w:rPr>
        <w:t>Буньявирусы</w:t>
      </w:r>
      <w:proofErr w:type="spellEnd"/>
      <w:r w:rsidR="004F16E6" w:rsidRPr="00C2474A">
        <w:rPr>
          <w:rFonts w:ascii="Times New Roman" w:hAnsi="Times New Roman" w:cs="Times New Roman"/>
        </w:rPr>
        <w:t xml:space="preserve">. </w:t>
      </w:r>
    </w:p>
    <w:p w:rsidR="0096404A" w:rsidRPr="00C2474A" w:rsidRDefault="00B606BA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>Вирус бешенства</w:t>
      </w:r>
      <w:r w:rsidR="0096404A" w:rsidRPr="00C2474A">
        <w:rPr>
          <w:rFonts w:ascii="Times New Roman" w:hAnsi="Times New Roman" w:cs="Times New Roman"/>
        </w:rPr>
        <w:t>. Таксономия. Свойства. Патогенез бешенства. Микробиологическая диагностика. Профилактика и лечение.</w:t>
      </w:r>
    </w:p>
    <w:p w:rsidR="004F16E6" w:rsidRPr="00C2474A" w:rsidRDefault="00C2474A" w:rsidP="00B606B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 </w:t>
      </w:r>
      <w:r w:rsidR="004F16E6" w:rsidRPr="00C2474A">
        <w:rPr>
          <w:rFonts w:ascii="Times New Roman" w:hAnsi="Times New Roman" w:cs="Times New Roman"/>
        </w:rPr>
        <w:t>Вирус ГЛПС.    Таксономия.    Свойства.    Патогенез вызываемых ими заболеваний. Микробиологическая диагностика. Профилактика и лечение.</w:t>
      </w:r>
    </w:p>
    <w:p w:rsidR="00C2474A" w:rsidRPr="00C2474A" w:rsidRDefault="00C2474A" w:rsidP="00B606B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 Вирус Крымской геморрагической лихорадки. Таксономия.    Свойства.    Патогенез вызываемых ими заболеваний. Микробиологическая диагностика. Профилактика и лечение.</w:t>
      </w:r>
    </w:p>
    <w:p w:rsidR="004F16E6" w:rsidRPr="00C2474A" w:rsidRDefault="004F16E6" w:rsidP="00B606BA">
      <w:pPr>
        <w:jc w:val="center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Лабораторное </w:t>
      </w:r>
      <w:r w:rsidR="0096404A" w:rsidRPr="00C2474A">
        <w:rPr>
          <w:rFonts w:ascii="Times New Roman" w:hAnsi="Times New Roman" w:cs="Times New Roman"/>
        </w:rPr>
        <w:t>занятие № 1</w:t>
      </w:r>
      <w:r w:rsidR="00B606BA">
        <w:rPr>
          <w:rFonts w:ascii="Times New Roman" w:hAnsi="Times New Roman" w:cs="Times New Roman"/>
        </w:rPr>
        <w:t>3</w:t>
      </w:r>
    </w:p>
    <w:p w:rsidR="004F16E6" w:rsidRPr="00C2474A" w:rsidRDefault="004F16E6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ВИЧ. Систематика. Свойства. Патогенез. Микробиологическая диагностика. Профилактика и лечение. 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proofErr w:type="spellStart"/>
      <w:r w:rsidRPr="00C2474A">
        <w:rPr>
          <w:rFonts w:ascii="Times New Roman" w:hAnsi="Times New Roman" w:cs="Times New Roman"/>
        </w:rPr>
        <w:t>Герпесвирусы</w:t>
      </w:r>
      <w:proofErr w:type="spellEnd"/>
      <w:r w:rsidRPr="00C2474A">
        <w:rPr>
          <w:rFonts w:ascii="Times New Roman" w:hAnsi="Times New Roman" w:cs="Times New Roman"/>
        </w:rPr>
        <w:t>. Вирусы простого герпеса 1 и 2 типов. Систематика. Свойства. Патогенез заболевания. Микробиологическая диагностика. Профилактика и лечение.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>Вирус ветряной оспы и опоясывающего герпеса. Таксономия. Свойства. Патогенез заболеваний. Микробиологическая диагностика. Профилактика и лечение.</w:t>
      </w:r>
    </w:p>
    <w:p w:rsidR="00C2474A" w:rsidRPr="00C2474A" w:rsidRDefault="00C2474A" w:rsidP="00B606BA">
      <w:pPr>
        <w:pStyle w:val="a3"/>
        <w:ind w:left="0"/>
        <w:rPr>
          <w:rFonts w:ascii="Times New Roman" w:hAnsi="Times New Roman" w:cs="Times New Roman"/>
        </w:rPr>
      </w:pPr>
    </w:p>
    <w:p w:rsidR="004F16E6" w:rsidRPr="00C2474A" w:rsidRDefault="004F16E6" w:rsidP="00B606BA">
      <w:pPr>
        <w:pStyle w:val="a3"/>
        <w:ind w:left="0"/>
        <w:jc w:val="center"/>
        <w:rPr>
          <w:rFonts w:ascii="Times New Roman" w:hAnsi="Times New Roman" w:cs="Times New Roman"/>
        </w:rPr>
      </w:pPr>
      <w:r w:rsidRPr="00C2474A">
        <w:rPr>
          <w:rFonts w:ascii="Times New Roman" w:hAnsi="Times New Roman" w:cs="Times New Roman"/>
        </w:rPr>
        <w:t xml:space="preserve">Лабораторное </w:t>
      </w:r>
      <w:r w:rsidR="0096404A" w:rsidRPr="00C2474A">
        <w:rPr>
          <w:rFonts w:ascii="Times New Roman" w:hAnsi="Times New Roman" w:cs="Times New Roman"/>
        </w:rPr>
        <w:t>занятие № 1</w:t>
      </w:r>
      <w:r w:rsidR="00B606BA">
        <w:rPr>
          <w:rFonts w:ascii="Times New Roman" w:hAnsi="Times New Roman" w:cs="Times New Roman"/>
        </w:rPr>
        <w:t>4</w:t>
      </w:r>
    </w:p>
    <w:p w:rsidR="00C13892" w:rsidRPr="00C2474A" w:rsidRDefault="00C13892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b/>
        </w:rPr>
      </w:pPr>
      <w:r w:rsidRPr="00C2474A">
        <w:rPr>
          <w:rFonts w:ascii="Times New Roman" w:hAnsi="Times New Roman" w:cs="Times New Roman"/>
        </w:rPr>
        <w:t>Возбудители медленных вирусных инфекций</w:t>
      </w:r>
      <w:r w:rsidR="00C2474A" w:rsidRPr="00C2474A">
        <w:rPr>
          <w:rFonts w:ascii="Times New Roman" w:hAnsi="Times New Roman" w:cs="Times New Roman"/>
        </w:rPr>
        <w:t xml:space="preserve">. </w:t>
      </w:r>
      <w:r w:rsidRPr="00C2474A">
        <w:rPr>
          <w:rFonts w:ascii="Times New Roman" w:hAnsi="Times New Roman" w:cs="Times New Roman"/>
        </w:rPr>
        <w:t>Общая характеристика.</w:t>
      </w:r>
      <w:r w:rsidR="00C2474A" w:rsidRPr="00C2474A">
        <w:rPr>
          <w:rFonts w:ascii="Times New Roman" w:hAnsi="Times New Roman" w:cs="Times New Roman"/>
        </w:rPr>
        <w:t xml:space="preserve"> Вызываемые заболевания. </w:t>
      </w:r>
    </w:p>
    <w:p w:rsidR="00C2474A" w:rsidRPr="00C2474A" w:rsidRDefault="00C2474A" w:rsidP="00B606BA">
      <w:pPr>
        <w:pStyle w:val="a3"/>
        <w:numPr>
          <w:ilvl w:val="0"/>
          <w:numId w:val="1"/>
        </w:numPr>
        <w:spacing w:line="240" w:lineRule="atLeast"/>
        <w:ind w:left="0" w:firstLine="0"/>
        <w:rPr>
          <w:rFonts w:ascii="Times New Roman" w:hAnsi="Times New Roman" w:cs="Times New Roman"/>
          <w:b/>
        </w:rPr>
      </w:pPr>
      <w:r w:rsidRPr="00C2474A">
        <w:rPr>
          <w:rFonts w:ascii="Times New Roman" w:hAnsi="Times New Roman" w:cs="Times New Roman"/>
        </w:rPr>
        <w:t xml:space="preserve">Возбудители медленных </w:t>
      </w:r>
      <w:proofErr w:type="spellStart"/>
      <w:r w:rsidRPr="00C2474A">
        <w:rPr>
          <w:rFonts w:ascii="Times New Roman" w:hAnsi="Times New Roman" w:cs="Times New Roman"/>
        </w:rPr>
        <w:t>прионовых</w:t>
      </w:r>
      <w:proofErr w:type="spellEnd"/>
      <w:r w:rsidRPr="00C2474A">
        <w:rPr>
          <w:rFonts w:ascii="Times New Roman" w:hAnsi="Times New Roman" w:cs="Times New Roman"/>
        </w:rPr>
        <w:t xml:space="preserve"> инфекций. Общая характеристика. Вызываемые заболевания. </w:t>
      </w:r>
    </w:p>
    <w:p w:rsidR="00C2474A" w:rsidRPr="004F16E6" w:rsidRDefault="00C2474A" w:rsidP="00C2474A">
      <w:pPr>
        <w:pStyle w:val="a3"/>
        <w:spacing w:line="240" w:lineRule="atLeast"/>
        <w:ind w:left="786"/>
        <w:rPr>
          <w:rFonts w:ascii="Times New Roman" w:hAnsi="Times New Roman" w:cs="Times New Roman"/>
          <w:b/>
          <w:sz w:val="24"/>
          <w:szCs w:val="24"/>
        </w:rPr>
      </w:pPr>
    </w:p>
    <w:sectPr w:rsidR="00C2474A" w:rsidRPr="004F16E6" w:rsidSect="004F16E6">
      <w:pgSz w:w="11906" w:h="16838"/>
      <w:pgMar w:top="737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2B5"/>
    <w:multiLevelType w:val="hybridMultilevel"/>
    <w:tmpl w:val="A16C1DAE"/>
    <w:lvl w:ilvl="0" w:tplc="FFA06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2"/>
    <w:rsid w:val="001C23C1"/>
    <w:rsid w:val="004F16E6"/>
    <w:rsid w:val="00937F52"/>
    <w:rsid w:val="0096404A"/>
    <w:rsid w:val="00A720E2"/>
    <w:rsid w:val="00B606BA"/>
    <w:rsid w:val="00C13892"/>
    <w:rsid w:val="00C2474A"/>
    <w:rsid w:val="00C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EB3E"/>
  <w15:chartTrackingRefBased/>
  <w15:docId w15:val="{FAFDD4E9-3DB2-41A9-A8C2-FC4E83EF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1701-F423-466F-811A-60F62A3E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2</cp:revision>
  <cp:lastPrinted>2017-10-28T10:59:00Z</cp:lastPrinted>
  <dcterms:created xsi:type="dcterms:W3CDTF">2021-08-26T12:57:00Z</dcterms:created>
  <dcterms:modified xsi:type="dcterms:W3CDTF">2021-08-26T12:57:00Z</dcterms:modified>
</cp:coreProperties>
</file>